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11E17" w:rsidRDefault="002A1A6C" w:rsidP="00011E17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E17">
        <w:rPr>
          <w:rFonts w:ascii="Arial" w:hAnsi="Arial" w:cs="Arial"/>
          <w:color w:val="000000"/>
          <w:sz w:val="28"/>
          <w:szCs w:val="28"/>
        </w:rPr>
        <w:br/>
      </w:r>
      <w:r w:rsidRPr="00011E17">
        <w:rPr>
          <w:rFonts w:ascii="Times New Roman" w:hAnsi="Times New Roman" w:cs="Times New Roman"/>
          <w:b/>
          <w:sz w:val="28"/>
          <w:szCs w:val="28"/>
        </w:rPr>
        <w:t>ГБПОУ КБКС</w:t>
      </w:r>
    </w:p>
    <w:p w:rsidR="00C42573" w:rsidRPr="00011E17" w:rsidRDefault="00C42573" w:rsidP="00011E17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573" w:rsidRPr="00011E17" w:rsidRDefault="002A1A6C" w:rsidP="00011E17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E17">
        <w:rPr>
          <w:rFonts w:ascii="Times New Roman" w:hAnsi="Times New Roman" w:cs="Times New Roman"/>
          <w:b/>
          <w:sz w:val="28"/>
          <w:szCs w:val="28"/>
        </w:rPr>
        <w:t>План-конспект урока по теме:</w:t>
      </w:r>
    </w:p>
    <w:p w:rsidR="002A1A6C" w:rsidRPr="00011E17" w:rsidRDefault="002A1A6C" w:rsidP="00011E17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E1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11E17">
        <w:rPr>
          <w:rFonts w:ascii="Times New Roman" w:hAnsi="Times New Roman" w:cs="Times New Roman"/>
          <w:b/>
          <w:sz w:val="28"/>
          <w:szCs w:val="28"/>
        </w:rPr>
        <w:t>Введение в л</w:t>
      </w:r>
      <w:r w:rsidRPr="00011E17">
        <w:rPr>
          <w:rFonts w:ascii="Times New Roman" w:hAnsi="Times New Roman" w:cs="Times New Roman"/>
          <w:b/>
          <w:sz w:val="28"/>
          <w:szCs w:val="28"/>
        </w:rPr>
        <w:t>огарифмы</w:t>
      </w:r>
      <w:r w:rsidR="00C42573" w:rsidRPr="00011E17">
        <w:rPr>
          <w:rFonts w:ascii="Times New Roman" w:hAnsi="Times New Roman" w:cs="Times New Roman"/>
          <w:b/>
          <w:sz w:val="28"/>
          <w:szCs w:val="28"/>
        </w:rPr>
        <w:t>. Логарифмическая линейка</w:t>
      </w:r>
      <w:r w:rsidRPr="00011E17">
        <w:rPr>
          <w:rFonts w:ascii="Times New Roman" w:hAnsi="Times New Roman" w:cs="Times New Roman"/>
          <w:b/>
          <w:sz w:val="28"/>
          <w:szCs w:val="28"/>
        </w:rPr>
        <w:t>»</w:t>
      </w:r>
    </w:p>
    <w:p w:rsidR="00C42573" w:rsidRPr="00011E17" w:rsidRDefault="00C42573" w:rsidP="00011E17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C42573" w:rsidRPr="009439D9" w:rsidRDefault="00C42573" w:rsidP="009439D9">
      <w:pPr>
        <w:spacing w:after="0" w:line="240" w:lineRule="auto"/>
        <w:ind w:right="-1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439D9">
        <w:rPr>
          <w:rFonts w:ascii="Times New Roman" w:hAnsi="Times New Roman" w:cs="Times New Roman"/>
          <w:i/>
          <w:sz w:val="28"/>
          <w:szCs w:val="28"/>
        </w:rPr>
        <w:t>«</w:t>
      </w:r>
      <w:r w:rsidRPr="009439D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Изобретение логарифмов, сократив вычисления нескольких месяцев </w:t>
      </w:r>
    </w:p>
    <w:p w:rsidR="00C42573" w:rsidRPr="009439D9" w:rsidRDefault="00C42573" w:rsidP="009439D9">
      <w:pPr>
        <w:spacing w:after="0" w:line="240" w:lineRule="auto"/>
        <w:ind w:right="-1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439D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 труд нескольких дней, словно удваивает жизнь астрономов» </w:t>
      </w:r>
    </w:p>
    <w:p w:rsidR="00C42573" w:rsidRPr="00011E17" w:rsidRDefault="00C42573" w:rsidP="009439D9">
      <w:pPr>
        <w:spacing w:after="0" w:line="240" w:lineRule="auto"/>
        <w:ind w:right="-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439D9">
        <w:rPr>
          <w:rFonts w:ascii="Times New Roman" w:hAnsi="Times New Roman" w:cs="Times New Roman"/>
          <w:i/>
          <w:color w:val="000000"/>
          <w:sz w:val="28"/>
          <w:szCs w:val="28"/>
        </w:rPr>
        <w:t>П.С. Лаплас</w:t>
      </w:r>
    </w:p>
    <w:p w:rsidR="00C42573" w:rsidRPr="00011E17" w:rsidRDefault="00792AFC" w:rsidP="00011E17">
      <w:pPr>
        <w:spacing w:line="360" w:lineRule="auto"/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1E17">
        <w:rPr>
          <w:rFonts w:ascii="Times New Roman" w:hAnsi="Times New Roman" w:cs="Times New Roman"/>
          <w:b/>
          <w:color w:val="000000"/>
          <w:sz w:val="28"/>
          <w:szCs w:val="28"/>
        </w:rPr>
        <w:t>Введение</w:t>
      </w:r>
    </w:p>
    <w:p w:rsidR="0068162C" w:rsidRPr="00011E17" w:rsidRDefault="00C42573" w:rsidP="00011E17">
      <w:pPr>
        <w:spacing w:line="360" w:lineRule="auto"/>
        <w:ind w:right="-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1E17">
        <w:rPr>
          <w:rFonts w:ascii="Times New Roman" w:hAnsi="Times New Roman" w:cs="Times New Roman"/>
          <w:b/>
          <w:color w:val="000000"/>
          <w:sz w:val="28"/>
          <w:szCs w:val="28"/>
        </w:rPr>
        <w:t>Джон Непер — отец логарифмов</w:t>
      </w:r>
      <w:r w:rsidR="0068162C" w:rsidRPr="00011E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011E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8162C" w:rsidRPr="00011E17" w:rsidRDefault="0068162C" w:rsidP="00011E17">
      <w:pPr>
        <w:spacing w:line="360" w:lineRule="auto"/>
        <w:ind w:right="-1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11E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Джон Непер родился в знатной семье в 1550 году. Его мать, </w:t>
      </w:r>
      <w:proofErr w:type="spellStart"/>
      <w:r w:rsidRPr="00011E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Дженет</w:t>
      </w:r>
      <w:proofErr w:type="spellEnd"/>
      <w:r w:rsidRPr="00011E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1E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Босуэлл</w:t>
      </w:r>
      <w:proofErr w:type="spellEnd"/>
      <w:r w:rsidRPr="00011E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была дочерью члена Парламента 3-х сословий. А отец, сэр Арчибальд, являлся одной из самых значимых фигур в Шотландии XVI века. Согласно дворянским обычаям, родители отдали мальчика в школу лишь по достижении им 13-летнего возраста. Когда образование Непера закончилось, он отправился в путешествие по Европе. О его жизни за пределами Англии почти ничего неизвестно. В Шотландию молодой человек вернулся в 1571 году.</w:t>
      </w:r>
      <w:r w:rsidRPr="00011E1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9439D9" w:rsidRDefault="00792AFC" w:rsidP="00011E17">
      <w:pPr>
        <w:spacing w:line="360" w:lineRule="auto"/>
        <w:ind w:right="-1" w:firstLine="708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011E1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Непер вошёл в историю как изобретатель замечательного вычислительного инструмента — </w:t>
      </w:r>
      <w:hyperlink r:id="rId4" w:tooltip="Логарифм" w:history="1">
        <w:r w:rsidRPr="00011E17">
          <w:rPr>
            <w:rStyle w:val="a3"/>
            <w:rFonts w:ascii="Times New Roman" w:hAnsi="Times New Roman" w:cs="Times New Roman"/>
            <w:color w:val="0645AD"/>
            <w:sz w:val="28"/>
            <w:szCs w:val="28"/>
            <w:u w:val="none"/>
            <w:shd w:val="clear" w:color="auto" w:fill="FFFFFF"/>
          </w:rPr>
          <w:t>логарифмов</w:t>
        </w:r>
      </w:hyperlink>
      <w:r w:rsidRPr="00011E1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 Это открытие вызвало гигантское облегчение труда вычислителя. Кроме того, оно привело к появлению новой </w:t>
      </w:r>
      <w:hyperlink r:id="rId5" w:tooltip="Трансцендентная функция" w:history="1">
        <w:r w:rsidRPr="00011E17">
          <w:rPr>
            <w:rStyle w:val="a3"/>
            <w:rFonts w:ascii="Times New Roman" w:hAnsi="Times New Roman" w:cs="Times New Roman"/>
            <w:color w:val="0645AD"/>
            <w:sz w:val="28"/>
            <w:szCs w:val="28"/>
            <w:u w:val="none"/>
            <w:shd w:val="clear" w:color="auto" w:fill="FFFFFF"/>
          </w:rPr>
          <w:t>трансцендентной функции</w:t>
        </w:r>
      </w:hyperlink>
      <w:r w:rsidRPr="00011E1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и показало пример решения </w:t>
      </w:r>
      <w:hyperlink r:id="rId6" w:tooltip="Дифференциальное уравнение" w:history="1">
        <w:r w:rsidRPr="00011E17">
          <w:rPr>
            <w:rStyle w:val="a3"/>
            <w:rFonts w:ascii="Times New Roman" w:hAnsi="Times New Roman" w:cs="Times New Roman"/>
            <w:color w:val="0645AD"/>
            <w:sz w:val="28"/>
            <w:szCs w:val="28"/>
            <w:u w:val="none"/>
            <w:shd w:val="clear" w:color="auto" w:fill="FFFFFF"/>
          </w:rPr>
          <w:t>дифференциального уравнения</w:t>
        </w:r>
      </w:hyperlink>
      <w:r w:rsidRPr="00011E1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 </w:t>
      </w:r>
      <w:hyperlink r:id="rId7" w:tooltip="Лаплас, Пьер-Симон" w:history="1">
        <w:r w:rsidRPr="00011E17">
          <w:rPr>
            <w:rStyle w:val="a3"/>
            <w:rFonts w:ascii="Times New Roman" w:hAnsi="Times New Roman" w:cs="Times New Roman"/>
            <w:color w:val="0645AD"/>
            <w:sz w:val="28"/>
            <w:szCs w:val="28"/>
            <w:u w:val="none"/>
            <w:shd w:val="clear" w:color="auto" w:fill="FFFFFF"/>
          </w:rPr>
          <w:t>Лаплас</w:t>
        </w:r>
      </w:hyperlink>
      <w:r w:rsidRPr="00011E1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говорил, что Непер своим изобретением «продлил жизнь астрономов», упростив и ускорив их вычисления.</w:t>
      </w:r>
      <w:r w:rsidR="009439D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</w:t>
      </w:r>
    </w:p>
    <w:p w:rsidR="00792AFC" w:rsidRPr="00011E17" w:rsidRDefault="00792AFC" w:rsidP="00011E17">
      <w:pPr>
        <w:spacing w:line="360" w:lineRule="auto"/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E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Учёный разработал системы вычислений, в которых частные, произведения и корни можно легко определять по таблице, наглядно демонстрирующей возможности числа в основании логарифма. Открытие было представлено широким массам в 1614 году в виде книги «Описание удивительной таблицы логарифмов». Но в этом труде очень кратко перечислялись шаги, которые привели учёного к их созданию. Основные усилия автор направил на демонстрацию первых логарифмических таблиц. Если быть точным, то книга включала 56 страниц текста и 90 страниц таблиц. Там кратко описывались свойства логарифмов и их семизначные таблицы (тангенсов, косинусов и синусов для углов от 0 до 90°). Они не только нашли применение среди учёных и астрономов всего мира, но и проложили путь другим коллективным экспериментам. Одним из них стала разработка десятичной системы.</w:t>
      </w:r>
      <w:r w:rsidRPr="00011E1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C42573" w:rsidRPr="00011E17">
        <w:rPr>
          <w:rFonts w:ascii="Times New Roman" w:hAnsi="Times New Roman" w:cs="Times New Roman"/>
          <w:color w:val="000000"/>
          <w:sz w:val="28"/>
          <w:szCs w:val="28"/>
        </w:rPr>
        <w:t>В начале XVI века два ученых, не зная об </w:t>
      </w:r>
      <w:proofErr w:type="gramStart"/>
      <w:r w:rsidR="00C42573" w:rsidRPr="00011E17">
        <w:rPr>
          <w:rFonts w:ascii="Times New Roman" w:hAnsi="Times New Roman" w:cs="Times New Roman"/>
          <w:color w:val="000000"/>
          <w:sz w:val="28"/>
          <w:szCs w:val="28"/>
        </w:rPr>
        <w:t>исследованиях</w:t>
      </w:r>
      <w:proofErr w:type="gramEnd"/>
      <w:r w:rsidR="00C42573" w:rsidRPr="00011E17">
        <w:rPr>
          <w:rFonts w:ascii="Times New Roman" w:hAnsi="Times New Roman" w:cs="Times New Roman"/>
          <w:color w:val="000000"/>
          <w:sz w:val="28"/>
          <w:szCs w:val="28"/>
        </w:rPr>
        <w:t xml:space="preserve"> друг друга, опубликовали свои работы по изучению арифметических и геометрических прогрессий: В 1614 г. шотландский математик Джон Непер опубликовал книгу «Описание удивительной таблицы логарифмов». В 1620 г. из-под пера швейцарского ученого </w:t>
      </w:r>
      <w:proofErr w:type="spellStart"/>
      <w:r w:rsidR="00C42573" w:rsidRPr="00011E17">
        <w:rPr>
          <w:rFonts w:ascii="Times New Roman" w:hAnsi="Times New Roman" w:cs="Times New Roman"/>
          <w:color w:val="000000"/>
          <w:sz w:val="28"/>
          <w:szCs w:val="28"/>
        </w:rPr>
        <w:t>Иоста</w:t>
      </w:r>
      <w:proofErr w:type="spellEnd"/>
      <w:r w:rsidR="00C42573" w:rsidRPr="00011E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2573" w:rsidRPr="00011E17">
        <w:rPr>
          <w:rFonts w:ascii="Times New Roman" w:hAnsi="Times New Roman" w:cs="Times New Roman"/>
          <w:color w:val="000000"/>
          <w:sz w:val="28"/>
          <w:szCs w:val="28"/>
        </w:rPr>
        <w:t>Бюрги</w:t>
      </w:r>
      <w:proofErr w:type="spellEnd"/>
      <w:r w:rsidR="00C42573" w:rsidRPr="00011E17">
        <w:rPr>
          <w:rFonts w:ascii="Times New Roman" w:hAnsi="Times New Roman" w:cs="Times New Roman"/>
          <w:color w:val="000000"/>
          <w:sz w:val="28"/>
          <w:szCs w:val="28"/>
        </w:rPr>
        <w:t xml:space="preserve"> вышел труд «Таблицы арифметической и геометрической прогрессий, вместе с основательным наставлением, как их нужно понимать и с пользой применять во всяческих вычислениях». Учитывая, что Джон Непер предложил придуманный им способ вычислений называть логарифм (от греческих слов </w:t>
      </w:r>
      <w:proofErr w:type="spellStart"/>
      <w:r w:rsidR="00C42573" w:rsidRPr="00011E17">
        <w:rPr>
          <w:rFonts w:ascii="Times New Roman" w:hAnsi="Times New Roman" w:cs="Times New Roman"/>
          <w:color w:val="000000"/>
          <w:sz w:val="28"/>
          <w:szCs w:val="28"/>
        </w:rPr>
        <w:t>logos</w:t>
      </w:r>
      <w:proofErr w:type="spellEnd"/>
      <w:r w:rsidR="00C42573" w:rsidRPr="00011E17">
        <w:rPr>
          <w:rFonts w:ascii="Times New Roman" w:hAnsi="Times New Roman" w:cs="Times New Roman"/>
          <w:color w:val="000000"/>
          <w:sz w:val="28"/>
          <w:szCs w:val="28"/>
        </w:rPr>
        <w:t> – «отношение» и </w:t>
      </w:r>
      <w:r w:rsidRPr="00011E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42573" w:rsidRPr="00011E17">
        <w:rPr>
          <w:rFonts w:ascii="Times New Roman" w:hAnsi="Times New Roman" w:cs="Times New Roman"/>
          <w:color w:val="000000"/>
          <w:sz w:val="28"/>
          <w:szCs w:val="28"/>
        </w:rPr>
        <w:t>arithmos</w:t>
      </w:r>
      <w:proofErr w:type="spellEnd"/>
      <w:r w:rsidR="00C42573" w:rsidRPr="00011E17">
        <w:rPr>
          <w:rFonts w:ascii="Times New Roman" w:hAnsi="Times New Roman" w:cs="Times New Roman"/>
          <w:color w:val="000000"/>
          <w:sz w:val="28"/>
          <w:szCs w:val="28"/>
        </w:rPr>
        <w:t> – «число», а вместе – «число отношений»), он по праву считается отцом логарифмов. Еще шотландский математик составил специальные таблицы логарифмов синусов, косинусов и тангенсов, с шагом 1 и с точностью до восьми знаков. С началом практического использования таблиц Непера умножение многозначных чисел и извлечение корней значительно упростилось.</w:t>
      </w:r>
    </w:p>
    <w:p w:rsidR="00792AFC" w:rsidRPr="00011E17" w:rsidRDefault="00792AFC" w:rsidP="00011E17">
      <w:pPr>
        <w:spacing w:line="360" w:lineRule="auto"/>
        <w:ind w:right="-1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1E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Использование логарифмов в сфере вычислений не только сделало проще ручные расчёты, но и открыло двери другим научным изобретениям в астрологии, физике, динамике и астрономии. </w:t>
      </w:r>
    </w:p>
    <w:p w:rsidR="00792AFC" w:rsidRPr="00011E17" w:rsidRDefault="00792AFC" w:rsidP="00011E17">
      <w:pPr>
        <w:spacing w:line="360" w:lineRule="auto"/>
        <w:ind w:right="-1"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1E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Логарифмическая линейка</w:t>
      </w:r>
    </w:p>
    <w:p w:rsidR="00C7507C" w:rsidRPr="00011E17" w:rsidRDefault="00C7507C" w:rsidP="00011E17">
      <w:pPr>
        <w:spacing w:line="36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11E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Логарифмическая линейка представляет собой эффективную таблицу логарифмов, выполненную из дерева, пластика или металла. Отметки наносятся на поверхность на основании логарифма числа, однако обозначаются реальными цифрами, то есть расстояние между 0 и 1, к примеру, намного больше, чем расстояние между 8 и 9. </w:t>
      </w:r>
    </w:p>
    <w:p w:rsidR="00C7507C" w:rsidRPr="00C7507C" w:rsidRDefault="00C7507C" w:rsidP="00011E17">
      <w:pPr>
        <w:spacing w:line="36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507C">
        <w:rPr>
          <w:rFonts w:ascii="Times New Roman" w:eastAsia="Times New Roman" w:hAnsi="Times New Roman" w:cs="Times New Roman"/>
          <w:color w:val="000000"/>
          <w:sz w:val="28"/>
          <w:szCs w:val="28"/>
        </w:rPr>
        <w:t>Логарифмическая линейка – устройство, предназначенное для упрощения и ускорения работы с логарифмическими таблицами. Использование логарифмической линейки значительно упрощало операции умножения, деления, возведение в степень, извлечения корня и расчет тригонометрических и логарифмических функций. Различного вида логарифмические линейки широко использовались вплоть до начала восьмидесятых годов, пока небыли вытеснены электронными калькуляторами.</w:t>
      </w:r>
    </w:p>
    <w:p w:rsidR="00C42573" w:rsidRPr="00011E17" w:rsidRDefault="00C7507C" w:rsidP="00011E17">
      <w:pPr>
        <w:pStyle w:val="a4"/>
        <w:spacing w:line="360" w:lineRule="auto"/>
        <w:ind w:right="-1"/>
        <w:jc w:val="both"/>
        <w:rPr>
          <w:sz w:val="28"/>
          <w:szCs w:val="28"/>
        </w:rPr>
      </w:pPr>
      <w:r w:rsidRPr="00011E17">
        <w:rPr>
          <w:color w:val="000000"/>
          <w:sz w:val="28"/>
          <w:szCs w:val="28"/>
        </w:rPr>
        <w:t>Логарифмическая линейка долгие годы оставалась самым массовым и доступным прибором индивидуального вычисления, несмотря на бурное развитие вычислительных машин. Естественно, она обладала небольшой точностью и скоростью решения по сравнению с вычислительными машинами, однако, на практике большинство исходных данных были не точные, а приближенные величины, определенные с той или иной степенью точности. А, как известно, результаты вычислений с приближенными числами будут всегда приближенные. Этот факт и высокая стоимость вычислительной техники позволили Логарифмической линейке просуществовать практически до конца 20 столетия.</w:t>
      </w:r>
      <w:r w:rsidR="00C42573" w:rsidRPr="00011E17">
        <w:rPr>
          <w:color w:val="000000"/>
          <w:sz w:val="28"/>
          <w:szCs w:val="28"/>
        </w:rPr>
        <w:br/>
      </w:r>
      <w:bookmarkStart w:id="0" w:name="4"/>
      <w:proofErr w:type="gramStart"/>
      <w:r w:rsidR="00011E17" w:rsidRPr="00011E17">
        <w:rPr>
          <w:color w:val="000000"/>
          <w:sz w:val="28"/>
          <w:szCs w:val="28"/>
        </w:rPr>
        <w:t xml:space="preserve">С помощью логарифмической линейки можно производить умножение, деление, возведение в степень и извлечение корней, определять натуральные значения тригонометрических функций заданных углов и по заданным натуральным значениям тригонометрических функций находить соответствующие им углы, определять логарифмы и антилогарифмы чисел, </w:t>
      </w:r>
      <w:r w:rsidR="00011E17" w:rsidRPr="00011E17">
        <w:rPr>
          <w:color w:val="000000"/>
          <w:sz w:val="28"/>
          <w:szCs w:val="28"/>
        </w:rPr>
        <w:lastRenderedPageBreak/>
        <w:t>находить логарифмы тригонометрических функций и производить различные вычисления.</w:t>
      </w:r>
      <w:bookmarkEnd w:id="0"/>
      <w:proofErr w:type="gramEnd"/>
    </w:p>
    <w:p w:rsidR="00011E17" w:rsidRPr="00011E17" w:rsidRDefault="00011E17" w:rsidP="00011E17">
      <w:pPr>
        <w:pStyle w:val="3"/>
        <w:spacing w:line="360" w:lineRule="auto"/>
        <w:ind w:right="-1"/>
        <w:jc w:val="both"/>
        <w:rPr>
          <w:color w:val="000000"/>
          <w:sz w:val="28"/>
          <w:szCs w:val="28"/>
        </w:rPr>
      </w:pPr>
      <w:bookmarkStart w:id="1" w:name="5"/>
      <w:r w:rsidRPr="00011E17">
        <w:rPr>
          <w:color w:val="000000"/>
          <w:sz w:val="28"/>
          <w:szCs w:val="28"/>
        </w:rPr>
        <w:t>Виды логарифмических линеек.</w:t>
      </w:r>
    </w:p>
    <w:p w:rsidR="00011E17" w:rsidRPr="00011E17" w:rsidRDefault="00011E17" w:rsidP="00011E17">
      <w:pPr>
        <w:pStyle w:val="a4"/>
        <w:spacing w:line="360" w:lineRule="auto"/>
        <w:ind w:right="-1"/>
        <w:jc w:val="both"/>
        <w:rPr>
          <w:color w:val="000000"/>
          <w:sz w:val="28"/>
          <w:szCs w:val="28"/>
        </w:rPr>
      </w:pPr>
      <w:r w:rsidRPr="00011E17">
        <w:rPr>
          <w:color w:val="000000"/>
          <w:sz w:val="28"/>
          <w:szCs w:val="28"/>
        </w:rPr>
        <w:t>Часто на логарифмические линейки наносили дополнительные шкалы со значениями функций часто употребляемых на практике, например, в электротехнических, геодезических и других расчетах. Большое распространение имели и дисковые логарифмические линейки. Ниже приведены различные виды логарифмических линеек.</w:t>
      </w:r>
      <w:r>
        <w:rPr>
          <w:noProof/>
        </w:rPr>
        <w:drawing>
          <wp:inline distT="0" distB="0" distL="0" distR="0">
            <wp:extent cx="5326380" cy="3101340"/>
            <wp:effectExtent l="19050" t="0" r="7620" b="0"/>
            <wp:docPr id="1" name="Рисунок 1" descr="Стандартная логарифмическая линей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ндартная логарифмическая линей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310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1"/>
    <w:p w:rsidR="00011E17" w:rsidRDefault="00011E17" w:rsidP="00011E17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762500" cy="2667000"/>
            <wp:effectExtent l="19050" t="0" r="0" b="0"/>
            <wp:docPr id="4" name="Рисунок 4" descr="Дисковая логарифмическая линейка Спу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исковая логарифмическая линейка Спутни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E17" w:rsidRDefault="00011E17" w:rsidP="00011E17">
      <w:pPr>
        <w:spacing w:line="360" w:lineRule="auto"/>
        <w:ind w:right="-1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11E17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Определение логарифма</w:t>
      </w:r>
    </w:p>
    <w:p w:rsidR="00011E17" w:rsidRDefault="00D47442" w:rsidP="00011E17">
      <w:pPr>
        <w:spacing w:line="360" w:lineRule="auto"/>
        <w:ind w:right="-1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Логарифмом </w:t>
      </w:r>
      <w:r w:rsidRPr="00D47442">
        <w:rPr>
          <w:rFonts w:ascii="Times New Roman" w:hAnsi="Times New Roman" w:cs="Times New Roman"/>
          <w:noProof/>
          <w:sz w:val="28"/>
          <w:szCs w:val="28"/>
        </w:rPr>
        <w:t xml:space="preserve">положительного числа </w:t>
      </w:r>
      <w:r w:rsidRPr="00D47442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b</w:t>
      </w:r>
      <w:r w:rsidRPr="00D47442">
        <w:rPr>
          <w:rFonts w:ascii="Times New Roman" w:hAnsi="Times New Roman" w:cs="Times New Roman"/>
          <w:noProof/>
          <w:sz w:val="28"/>
          <w:szCs w:val="28"/>
        </w:rPr>
        <w:t xml:space="preserve"> по основанию </w:t>
      </w:r>
      <w:r w:rsidRPr="00D47442">
        <w:rPr>
          <w:rFonts w:ascii="Times New Roman" w:hAnsi="Times New Roman" w:cs="Times New Roman"/>
          <w:i/>
          <w:noProof/>
          <w:sz w:val="28"/>
          <w:szCs w:val="28"/>
        </w:rPr>
        <w:t>а</w:t>
      </w:r>
      <w:r w:rsidRPr="00D47442">
        <w:rPr>
          <w:rFonts w:ascii="Times New Roman" w:hAnsi="Times New Roman" w:cs="Times New Roman"/>
          <w:noProof/>
          <w:sz w:val="28"/>
          <w:szCs w:val="28"/>
        </w:rPr>
        <w:t xml:space="preserve">, где а&gt;0, </w:t>
      </w:r>
      <w:r w:rsidRPr="00D47442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5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13.8pt" o:ole="">
            <v:imagedata r:id="rId10" o:title=""/>
          </v:shape>
          <o:OLEObject Type="Embed" ProgID="Equation.3" ShapeID="_x0000_i1025" DrawAspect="Content" ObjectID="_1698835190" r:id="rId11"/>
        </w:object>
      </w:r>
      <w:r>
        <w:rPr>
          <w:rFonts w:ascii="Times New Roman" w:hAnsi="Times New Roman" w:cs="Times New Roman"/>
          <w:noProof/>
          <w:sz w:val="28"/>
          <w:szCs w:val="28"/>
        </w:rPr>
        <w:t xml:space="preserve">, называется показатель степени, в которую надо возвести число </w:t>
      </w:r>
      <w:r w:rsidRPr="00D47442">
        <w:rPr>
          <w:rFonts w:ascii="Times New Roman" w:hAnsi="Times New Roman" w:cs="Times New Roman"/>
          <w:i/>
          <w:noProof/>
          <w:sz w:val="28"/>
          <w:szCs w:val="28"/>
        </w:rPr>
        <w:t>а,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чтобы получить </w:t>
      </w:r>
      <w:r w:rsidRPr="00D47442">
        <w:rPr>
          <w:rFonts w:ascii="Times New Roman" w:hAnsi="Times New Roman" w:cs="Times New Roman"/>
          <w:i/>
          <w:noProof/>
          <w:sz w:val="28"/>
          <w:szCs w:val="28"/>
          <w:lang w:val="en-US"/>
        </w:rPr>
        <w:t>b</w:t>
      </w:r>
      <w:r w:rsidRPr="00D47442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011E17" w:rsidRDefault="00D47442" w:rsidP="005C3879">
      <w:pPr>
        <w:spacing w:line="360" w:lineRule="auto"/>
        <w:ind w:right="-1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Обозначается: </w:t>
      </w:r>
      <w:r w:rsidRPr="00D47442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D47442">
        <w:rPr>
          <w:rFonts w:ascii="Times New Roman" w:hAnsi="Times New Roman" w:cs="Times New Roman"/>
          <w:b/>
          <w:i/>
          <w:noProof/>
          <w:sz w:val="28"/>
          <w:szCs w:val="28"/>
          <w:lang w:val="en-US"/>
        </w:rPr>
        <w:t>log</w:t>
      </w:r>
      <w:r w:rsidRPr="00D47442">
        <w:rPr>
          <w:rFonts w:ascii="Times New Roman" w:hAnsi="Times New Roman" w:cs="Times New Roman"/>
          <w:b/>
          <w:i/>
          <w:noProof/>
          <w:sz w:val="28"/>
          <w:szCs w:val="28"/>
          <w:vertAlign w:val="subscript"/>
          <w:lang w:val="en-US"/>
        </w:rPr>
        <w:t>a</w:t>
      </w:r>
      <w:r w:rsidRPr="00D47442">
        <w:rPr>
          <w:rFonts w:ascii="Times New Roman" w:hAnsi="Times New Roman" w:cs="Times New Roman"/>
          <w:b/>
          <w:i/>
          <w:noProof/>
          <w:sz w:val="28"/>
          <w:szCs w:val="28"/>
          <w:lang w:val="en-US"/>
        </w:rPr>
        <w:t>b</w:t>
      </w:r>
      <w:r w:rsidRPr="00D47442">
        <w:rPr>
          <w:rFonts w:ascii="Times New Roman" w:hAnsi="Times New Roman" w:cs="Times New Roman"/>
          <w:b/>
          <w:i/>
          <w:noProof/>
          <w:sz w:val="28"/>
          <w:szCs w:val="28"/>
        </w:rPr>
        <w:t>=</w:t>
      </w:r>
      <w:r w:rsidRPr="00D47442">
        <w:rPr>
          <w:rFonts w:ascii="Times New Roman" w:hAnsi="Times New Roman" w:cs="Times New Roman"/>
          <w:b/>
          <w:i/>
          <w:noProof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D47442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где </w:t>
      </w:r>
      <w:r w:rsidRPr="00D47442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D47442">
        <w:rPr>
          <w:rFonts w:ascii="Times New Roman" w:hAnsi="Times New Roman" w:cs="Times New Roman"/>
          <w:b/>
          <w:i/>
          <w:noProof/>
          <w:sz w:val="28"/>
          <w:szCs w:val="28"/>
        </w:rPr>
        <w:t>а</w:t>
      </w:r>
      <w:r w:rsidRPr="00D47442">
        <w:rPr>
          <w:rFonts w:ascii="Times New Roman" w:hAnsi="Times New Roman" w:cs="Times New Roman"/>
          <w:b/>
          <w:i/>
          <w:noProof/>
          <w:sz w:val="28"/>
          <w:szCs w:val="28"/>
          <w:vertAlign w:val="superscript"/>
        </w:rPr>
        <w:t>с</w:t>
      </w:r>
      <w:r w:rsidRPr="00D47442">
        <w:rPr>
          <w:rFonts w:ascii="Times New Roman" w:hAnsi="Times New Roman" w:cs="Times New Roman"/>
          <w:b/>
          <w:i/>
          <w:noProof/>
          <w:sz w:val="28"/>
          <w:szCs w:val="28"/>
        </w:rPr>
        <w:t>=</w:t>
      </w:r>
      <w:r w:rsidR="005C3879">
        <w:rPr>
          <w:rFonts w:ascii="Times New Roman" w:hAnsi="Times New Roman" w:cs="Times New Roman"/>
          <w:b/>
          <w:i/>
          <w:noProof/>
          <w:sz w:val="28"/>
          <w:szCs w:val="28"/>
          <w:lang w:val="en-US"/>
        </w:rPr>
        <w:t>b</w:t>
      </w:r>
      <w:r w:rsidR="005C3879" w:rsidRPr="005C3879">
        <w:rPr>
          <w:rFonts w:ascii="Times New Roman" w:hAnsi="Times New Roman" w:cs="Times New Roman"/>
          <w:b/>
          <w:i/>
          <w:noProof/>
          <w:sz w:val="28"/>
          <w:szCs w:val="28"/>
        </w:rPr>
        <w:t>.</w:t>
      </w:r>
    </w:p>
    <w:p w:rsidR="009439D9" w:rsidRPr="007C04F7" w:rsidRDefault="009439D9" w:rsidP="009439D9">
      <w:pPr>
        <w:pStyle w:val="a4"/>
        <w:shd w:val="clear" w:color="auto" w:fill="FFFFFF"/>
        <w:spacing w:after="240" w:afterAutospacing="0"/>
        <w:rPr>
          <w:color w:val="1D1D1B"/>
          <w:sz w:val="28"/>
          <w:szCs w:val="28"/>
        </w:rPr>
      </w:pPr>
      <w:r w:rsidRPr="007C04F7">
        <w:rPr>
          <w:b/>
          <w:bCs/>
          <w:color w:val="1D1D1B"/>
          <w:sz w:val="28"/>
          <w:szCs w:val="28"/>
        </w:rPr>
        <w:t>Логарифмирование</w:t>
      </w:r>
      <w:r w:rsidRPr="007C04F7">
        <w:rPr>
          <w:color w:val="1D1D1B"/>
          <w:sz w:val="28"/>
          <w:szCs w:val="28"/>
        </w:rPr>
        <w:t> – это действие нахождения логарифма числа.</w:t>
      </w:r>
    </w:p>
    <w:p w:rsidR="009439D9" w:rsidRPr="007C04F7" w:rsidRDefault="009439D9" w:rsidP="009439D9">
      <w:pPr>
        <w:pStyle w:val="a4"/>
        <w:shd w:val="clear" w:color="auto" w:fill="FFFFFF"/>
        <w:spacing w:after="240" w:afterAutospacing="0"/>
        <w:rPr>
          <w:color w:val="1D1D1B"/>
          <w:sz w:val="28"/>
          <w:szCs w:val="28"/>
        </w:rPr>
      </w:pPr>
      <w:r w:rsidRPr="007C04F7">
        <w:rPr>
          <w:b/>
          <w:bCs/>
          <w:color w:val="1D1D1B"/>
          <w:sz w:val="28"/>
          <w:szCs w:val="28"/>
        </w:rPr>
        <w:t>Основное логарифмическое тождество</w:t>
      </w:r>
      <w:r w:rsidRPr="007C04F7">
        <w:rPr>
          <w:rStyle w:val="a7"/>
          <w:b/>
          <w:bCs/>
          <w:color w:val="1D1D1B"/>
          <w:sz w:val="28"/>
          <w:szCs w:val="28"/>
        </w:rPr>
        <w:t>: </w:t>
      </w:r>
      <w:r w:rsidRPr="007C04F7">
        <w:rPr>
          <w:noProof/>
          <w:color w:val="1D1D1B"/>
          <w:sz w:val="28"/>
          <w:szCs w:val="28"/>
        </w:rPr>
        <w:drawing>
          <wp:inline distT="0" distB="0" distL="0" distR="0">
            <wp:extent cx="922020" cy="175260"/>
            <wp:effectExtent l="19050" t="0" r="0" b="0"/>
            <wp:docPr id="15" name="Рисунок 15" descr="https://resh.edu.ru/uploads/lesson_extract/5753/20200305094010/OEBPS/objects/c_matan_10_24_1/b30bea88-36d8-4d45-94a0-5467f93c1a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resh.edu.ru/uploads/lesson_extract/5753/20200305094010/OEBPS/objects/c_matan_10_24_1/b30bea88-36d8-4d45-94a0-5467f93c1a38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04F7">
        <w:rPr>
          <w:b/>
          <w:bCs/>
          <w:color w:val="1D1D1B"/>
          <w:sz w:val="28"/>
          <w:szCs w:val="28"/>
        </w:rPr>
        <w:t> </w:t>
      </w:r>
      <w:r w:rsidRPr="007C04F7">
        <w:rPr>
          <w:noProof/>
          <w:color w:val="1D1D1B"/>
          <w:sz w:val="28"/>
          <w:szCs w:val="28"/>
        </w:rPr>
        <w:drawing>
          <wp:inline distT="0" distB="0" distL="0" distR="0">
            <wp:extent cx="1150620" cy="160020"/>
            <wp:effectExtent l="19050" t="0" r="0" b="0"/>
            <wp:docPr id="16" name="Рисунок 16" descr="https://resh.edu.ru/uploads/lesson_extract/5753/20200305094010/OEBPS/objects/c_matan_10_24_1/930ec74f-1da6-41ca-bc6d-208885b80e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resh.edu.ru/uploads/lesson_extract/5753/20200305094010/OEBPS/objects/c_matan_10_24_1/930ec74f-1da6-41ca-bc6d-208885b80ea4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9D9" w:rsidRPr="007C04F7" w:rsidRDefault="009439D9" w:rsidP="009439D9">
      <w:pPr>
        <w:pStyle w:val="a4"/>
        <w:shd w:val="clear" w:color="auto" w:fill="FFFFFF"/>
        <w:spacing w:after="240" w:afterAutospacing="0"/>
        <w:rPr>
          <w:color w:val="1D1D1B"/>
          <w:sz w:val="28"/>
          <w:szCs w:val="28"/>
        </w:rPr>
      </w:pPr>
      <w:r w:rsidRPr="007C04F7">
        <w:rPr>
          <w:b/>
          <w:bCs/>
          <w:color w:val="1D1D1B"/>
          <w:sz w:val="28"/>
          <w:szCs w:val="28"/>
        </w:rPr>
        <w:t>Свойства логарифмов</w:t>
      </w:r>
      <w:r w:rsidRPr="007C04F7">
        <w:rPr>
          <w:rStyle w:val="a7"/>
          <w:b/>
          <w:bCs/>
          <w:color w:val="1D1D1B"/>
          <w:sz w:val="28"/>
          <w:szCs w:val="28"/>
        </w:rPr>
        <w:t>. </w:t>
      </w:r>
      <w:proofErr w:type="gramStart"/>
      <w:r w:rsidRPr="007C04F7">
        <w:rPr>
          <w:color w:val="1D1D1B"/>
          <w:sz w:val="28"/>
          <w:szCs w:val="28"/>
        </w:rPr>
        <w:t>При</w:t>
      </w:r>
      <w:proofErr w:type="gramEnd"/>
      <w:r w:rsidRPr="007C04F7">
        <w:rPr>
          <w:color w:val="1D1D1B"/>
          <w:sz w:val="28"/>
          <w:szCs w:val="28"/>
        </w:rPr>
        <w:t> </w:t>
      </w:r>
      <w:r w:rsidRPr="007C04F7">
        <w:rPr>
          <w:noProof/>
          <w:color w:val="1D1D1B"/>
          <w:sz w:val="28"/>
          <w:szCs w:val="28"/>
        </w:rPr>
        <w:drawing>
          <wp:inline distT="0" distB="0" distL="0" distR="0">
            <wp:extent cx="754380" cy="160020"/>
            <wp:effectExtent l="19050" t="0" r="7620" b="0"/>
            <wp:docPr id="17" name="Рисунок 17" descr="https://resh.edu.ru/uploads/lesson_extract/5753/20200305094010/OEBPS/objects/c_matan_10_24_1/1bc56843-6287-467c-b4f7-b976cc684d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resh.edu.ru/uploads/lesson_extract/5753/20200305094010/OEBPS/objects/c_matan_10_24_1/1bc56843-6287-467c-b4f7-b976cc684dd5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04F7">
        <w:rPr>
          <w:color w:val="1D1D1B"/>
          <w:sz w:val="28"/>
          <w:szCs w:val="28"/>
        </w:rPr>
        <w:t>, </w:t>
      </w:r>
      <w:r w:rsidRPr="007C04F7">
        <w:rPr>
          <w:noProof/>
          <w:color w:val="1D1D1B"/>
          <w:sz w:val="28"/>
          <w:szCs w:val="28"/>
        </w:rPr>
        <w:drawing>
          <wp:inline distT="0" distB="0" distL="0" distR="0">
            <wp:extent cx="762000" cy="160020"/>
            <wp:effectExtent l="19050" t="0" r="0" b="0"/>
            <wp:docPr id="18" name="Рисунок 18" descr="https://resh.edu.ru/uploads/lesson_extract/5753/20200305094010/OEBPS/objects/c_matan_10_24_1/35c006ba-96f2-440a-b6fd-0751158caa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resh.edu.ru/uploads/lesson_extract/5753/20200305094010/OEBPS/objects/c_matan_10_24_1/35c006ba-96f2-440a-b6fd-0751158caa21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04F7">
        <w:rPr>
          <w:color w:val="1D1D1B"/>
          <w:sz w:val="28"/>
          <w:szCs w:val="28"/>
        </w:rPr>
        <w:t> справедливы равенства:</w:t>
      </w:r>
    </w:p>
    <w:p w:rsidR="009439D9" w:rsidRPr="007C04F7" w:rsidRDefault="009439D9" w:rsidP="009439D9">
      <w:pPr>
        <w:pStyle w:val="a4"/>
        <w:shd w:val="clear" w:color="auto" w:fill="FFFFFF"/>
        <w:spacing w:after="240" w:afterAutospacing="0"/>
        <w:rPr>
          <w:color w:val="1D1D1B"/>
          <w:sz w:val="28"/>
          <w:szCs w:val="28"/>
        </w:rPr>
      </w:pPr>
      <w:r w:rsidRPr="007C04F7">
        <w:rPr>
          <w:color w:val="1D1D1B"/>
          <w:sz w:val="28"/>
          <w:szCs w:val="28"/>
        </w:rPr>
        <w:t>- логарифм произведения</w:t>
      </w:r>
      <w:proofErr w:type="gramStart"/>
      <w:r w:rsidRPr="007C04F7">
        <w:rPr>
          <w:color w:val="1D1D1B"/>
          <w:sz w:val="28"/>
          <w:szCs w:val="28"/>
        </w:rPr>
        <w:t>: </w:t>
      </w:r>
      <w:r w:rsidRPr="007C04F7">
        <w:rPr>
          <w:noProof/>
          <w:color w:val="1D1D1B"/>
          <w:sz w:val="28"/>
          <w:szCs w:val="28"/>
        </w:rPr>
        <w:drawing>
          <wp:inline distT="0" distB="0" distL="0" distR="0">
            <wp:extent cx="1569720" cy="160020"/>
            <wp:effectExtent l="19050" t="0" r="0" b="0"/>
            <wp:docPr id="19" name="Рисунок 19" descr="https://resh.edu.ru/uploads/lesson_extract/5753/20200305094010/OEBPS/objects/c_matan_10_24_1/7695510d-5f62-431f-91b0-8c651d5c63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resh.edu.ru/uploads/lesson_extract/5753/20200305094010/OEBPS/objects/c_matan_10_24_1/7695510d-5f62-431f-91b0-8c651d5c6323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04F7">
        <w:rPr>
          <w:color w:val="1D1D1B"/>
          <w:sz w:val="28"/>
          <w:szCs w:val="28"/>
        </w:rPr>
        <w:t>;</w:t>
      </w:r>
      <w:proofErr w:type="gramEnd"/>
    </w:p>
    <w:p w:rsidR="009439D9" w:rsidRPr="007C04F7" w:rsidRDefault="009439D9" w:rsidP="009439D9">
      <w:pPr>
        <w:pStyle w:val="a4"/>
        <w:shd w:val="clear" w:color="auto" w:fill="FFFFFF"/>
        <w:spacing w:after="240" w:afterAutospacing="0"/>
        <w:rPr>
          <w:color w:val="1D1D1B"/>
          <w:sz w:val="28"/>
          <w:szCs w:val="28"/>
        </w:rPr>
      </w:pPr>
      <w:r w:rsidRPr="007C04F7">
        <w:rPr>
          <w:color w:val="1D1D1B"/>
          <w:sz w:val="28"/>
          <w:szCs w:val="28"/>
        </w:rPr>
        <w:t>- логарифм частного</w:t>
      </w:r>
      <w:proofErr w:type="gramStart"/>
      <w:r w:rsidRPr="007C04F7">
        <w:rPr>
          <w:color w:val="1D1D1B"/>
          <w:sz w:val="28"/>
          <w:szCs w:val="28"/>
        </w:rPr>
        <w:t>: </w:t>
      </w:r>
      <w:r w:rsidRPr="007C04F7">
        <w:rPr>
          <w:noProof/>
          <w:color w:val="1D1D1B"/>
          <w:sz w:val="28"/>
          <w:szCs w:val="28"/>
        </w:rPr>
        <w:drawing>
          <wp:inline distT="0" distB="0" distL="0" distR="0">
            <wp:extent cx="1554480" cy="320040"/>
            <wp:effectExtent l="19050" t="0" r="7620" b="0"/>
            <wp:docPr id="20" name="Рисунок 20" descr="https://resh.edu.ru/uploads/lesson_extract/5753/20200305094010/OEBPS/objects/c_matan_10_24_1/133c3a01-e59c-4b91-9037-5c991e76a4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resh.edu.ru/uploads/lesson_extract/5753/20200305094010/OEBPS/objects/c_matan_10_24_1/133c3a01-e59c-4b91-9037-5c991e76a4b7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04F7">
        <w:rPr>
          <w:color w:val="1D1D1B"/>
          <w:sz w:val="28"/>
          <w:szCs w:val="28"/>
        </w:rPr>
        <w:t>;</w:t>
      </w:r>
      <w:proofErr w:type="gramEnd"/>
    </w:p>
    <w:p w:rsidR="009439D9" w:rsidRPr="007C04F7" w:rsidRDefault="009439D9" w:rsidP="009439D9">
      <w:pPr>
        <w:pStyle w:val="a4"/>
        <w:shd w:val="clear" w:color="auto" w:fill="FFFFFF"/>
        <w:spacing w:after="240" w:afterAutospacing="0"/>
        <w:rPr>
          <w:color w:val="1D1D1B"/>
          <w:sz w:val="28"/>
          <w:szCs w:val="28"/>
        </w:rPr>
      </w:pPr>
      <w:r w:rsidRPr="007C04F7">
        <w:rPr>
          <w:color w:val="1D1D1B"/>
          <w:sz w:val="28"/>
          <w:szCs w:val="28"/>
        </w:rPr>
        <w:t>- логарифм степени: </w:t>
      </w:r>
      <w:r w:rsidRPr="007C04F7">
        <w:rPr>
          <w:noProof/>
          <w:color w:val="1D1D1B"/>
          <w:sz w:val="28"/>
          <w:szCs w:val="28"/>
        </w:rPr>
        <w:drawing>
          <wp:inline distT="0" distB="0" distL="0" distR="0">
            <wp:extent cx="1112520" cy="160020"/>
            <wp:effectExtent l="19050" t="0" r="0" b="0"/>
            <wp:docPr id="21" name="Рисунок 21" descr="https://resh.edu.ru/uploads/lesson_extract/5753/20200305094010/OEBPS/objects/c_matan_10_24_1/8b3c7b54-307c-4fa0-86c4-aab12fa640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resh.edu.ru/uploads/lesson_extract/5753/20200305094010/OEBPS/objects/c_matan_10_24_1/8b3c7b54-307c-4fa0-86c4-aab12fa64099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04F7">
        <w:rPr>
          <w:color w:val="1D1D1B"/>
          <w:sz w:val="28"/>
          <w:szCs w:val="28"/>
        </w:rPr>
        <w:t>.</w:t>
      </w:r>
    </w:p>
    <w:p w:rsidR="009439D9" w:rsidRPr="007C04F7" w:rsidRDefault="009439D9" w:rsidP="009439D9">
      <w:pPr>
        <w:pStyle w:val="a4"/>
        <w:shd w:val="clear" w:color="auto" w:fill="FFFFFF"/>
        <w:spacing w:after="240" w:afterAutospacing="0"/>
        <w:rPr>
          <w:color w:val="1D1D1B"/>
          <w:sz w:val="28"/>
          <w:szCs w:val="28"/>
        </w:rPr>
      </w:pPr>
      <w:r w:rsidRPr="007C04F7">
        <w:rPr>
          <w:b/>
          <w:bCs/>
          <w:color w:val="1D1D1B"/>
          <w:sz w:val="28"/>
          <w:szCs w:val="28"/>
        </w:rPr>
        <w:t>Пример 1</w:t>
      </w:r>
      <w:r w:rsidRPr="007C04F7">
        <w:rPr>
          <w:color w:val="1D1D1B"/>
          <w:sz w:val="28"/>
          <w:szCs w:val="28"/>
        </w:rPr>
        <w:t>.</w:t>
      </w:r>
    </w:p>
    <w:p w:rsidR="009439D9" w:rsidRPr="007C04F7" w:rsidRDefault="009439D9" w:rsidP="009439D9">
      <w:pPr>
        <w:pStyle w:val="a4"/>
        <w:shd w:val="clear" w:color="auto" w:fill="FFFFFF"/>
        <w:spacing w:after="240" w:afterAutospacing="0"/>
        <w:rPr>
          <w:color w:val="1D1D1B"/>
          <w:sz w:val="28"/>
          <w:szCs w:val="28"/>
        </w:rPr>
      </w:pPr>
      <w:r w:rsidRPr="007C04F7">
        <w:rPr>
          <w:noProof/>
          <w:color w:val="1D1D1B"/>
          <w:sz w:val="28"/>
          <w:szCs w:val="28"/>
        </w:rPr>
        <w:drawing>
          <wp:inline distT="0" distB="0" distL="0" distR="0">
            <wp:extent cx="754380" cy="160020"/>
            <wp:effectExtent l="19050" t="0" r="7620" b="0"/>
            <wp:docPr id="29" name="Рисунок 29" descr="https://resh.edu.ru/uploads/lesson_extract/5753/20200305094010/OEBPS/objects/c_matan_10_24_1/846da9ba-eeab-4c4b-b323-b7417dd6e1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resh.edu.ru/uploads/lesson_extract/5753/20200305094010/OEBPS/objects/c_matan_10_24_1/846da9ba-eeab-4c4b-b323-b7417dd6e146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04F7">
        <w:rPr>
          <w:rStyle w:val="a7"/>
          <w:color w:val="1D1D1B"/>
          <w:sz w:val="28"/>
          <w:szCs w:val="28"/>
        </w:rPr>
        <w:t>, </w:t>
      </w:r>
      <w:r w:rsidRPr="007C04F7">
        <w:rPr>
          <w:color w:val="1D1D1B"/>
          <w:sz w:val="28"/>
          <w:szCs w:val="28"/>
        </w:rPr>
        <w:t>т. к</w:t>
      </w:r>
      <w:r w:rsidRPr="007C04F7">
        <w:rPr>
          <w:rStyle w:val="a7"/>
          <w:color w:val="1D1D1B"/>
          <w:sz w:val="28"/>
          <w:szCs w:val="28"/>
        </w:rPr>
        <w:t>.</w:t>
      </w:r>
      <w:r w:rsidRPr="007C04F7">
        <w:rPr>
          <w:color w:val="1D1D1B"/>
          <w:sz w:val="28"/>
          <w:szCs w:val="28"/>
        </w:rPr>
        <w:t> выполнены все условия определения:</w:t>
      </w:r>
    </w:p>
    <w:p w:rsidR="009439D9" w:rsidRPr="007C04F7" w:rsidRDefault="009439D9" w:rsidP="009439D9">
      <w:pPr>
        <w:pStyle w:val="a4"/>
        <w:shd w:val="clear" w:color="auto" w:fill="FFFFFF"/>
        <w:spacing w:after="240" w:afterAutospacing="0"/>
        <w:rPr>
          <w:color w:val="1D1D1B"/>
          <w:sz w:val="28"/>
          <w:szCs w:val="28"/>
        </w:rPr>
      </w:pPr>
      <w:r w:rsidRPr="007C04F7">
        <w:rPr>
          <w:color w:val="1D1D1B"/>
          <w:sz w:val="28"/>
          <w:szCs w:val="28"/>
        </w:rPr>
        <w:t>1) 216 &gt; 0; 2) 6 &gt; 0, 6 ≠ 1; 3) </w:t>
      </w:r>
      <w:r w:rsidRPr="007C04F7">
        <w:rPr>
          <w:noProof/>
          <w:color w:val="1D1D1B"/>
          <w:sz w:val="28"/>
          <w:szCs w:val="28"/>
        </w:rPr>
        <w:drawing>
          <wp:inline distT="0" distB="0" distL="0" distR="0">
            <wp:extent cx="548640" cy="175260"/>
            <wp:effectExtent l="19050" t="0" r="3810" b="0"/>
            <wp:docPr id="30" name="Рисунок 30" descr="https://resh.edu.ru/uploads/lesson_extract/5753/20200305094010/OEBPS/objects/c_matan_10_24_1/08f1d0ed-4c24-43e5-8fc3-b72b862cbf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resh.edu.ru/uploads/lesson_extract/5753/20200305094010/OEBPS/objects/c_matan_10_24_1/08f1d0ed-4c24-43e5-8fc3-b72b862cbf7d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04F7">
        <w:rPr>
          <w:color w:val="1D1D1B"/>
          <w:sz w:val="28"/>
          <w:szCs w:val="28"/>
        </w:rPr>
        <w:t>.</w:t>
      </w:r>
    </w:p>
    <w:p w:rsidR="009439D9" w:rsidRPr="007C04F7" w:rsidRDefault="009439D9" w:rsidP="009439D9">
      <w:pPr>
        <w:pStyle w:val="a4"/>
        <w:shd w:val="clear" w:color="auto" w:fill="FFFFFF"/>
        <w:spacing w:after="240" w:afterAutospacing="0"/>
        <w:rPr>
          <w:color w:val="1D1D1B"/>
          <w:sz w:val="28"/>
          <w:szCs w:val="28"/>
        </w:rPr>
      </w:pPr>
      <w:r w:rsidRPr="007C04F7">
        <w:rPr>
          <w:b/>
          <w:bCs/>
          <w:color w:val="1D1D1B"/>
          <w:sz w:val="28"/>
          <w:szCs w:val="28"/>
        </w:rPr>
        <w:t>Пример 2.</w:t>
      </w:r>
    </w:p>
    <w:p w:rsidR="009439D9" w:rsidRPr="007C04F7" w:rsidRDefault="009439D9" w:rsidP="009439D9">
      <w:pPr>
        <w:pStyle w:val="a4"/>
        <w:shd w:val="clear" w:color="auto" w:fill="FFFFFF"/>
        <w:spacing w:after="240" w:afterAutospacing="0"/>
        <w:rPr>
          <w:color w:val="1D1D1B"/>
          <w:sz w:val="28"/>
          <w:szCs w:val="28"/>
        </w:rPr>
      </w:pPr>
      <w:r w:rsidRPr="007C04F7">
        <w:rPr>
          <w:noProof/>
          <w:color w:val="1D1D1B"/>
          <w:sz w:val="28"/>
          <w:szCs w:val="28"/>
        </w:rPr>
        <w:drawing>
          <wp:inline distT="0" distB="0" distL="0" distR="0">
            <wp:extent cx="723900" cy="312420"/>
            <wp:effectExtent l="19050" t="0" r="0" b="0"/>
            <wp:docPr id="31" name="Рисунок 31" descr="https://resh.edu.ru/uploads/lesson_extract/5753/20200305094010/OEBPS/objects/c_matan_10_24_1/7a133dba-e836-4195-a2c1-d7a0e9e957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resh.edu.ru/uploads/lesson_extract/5753/20200305094010/OEBPS/objects/c_matan_10_24_1/7a133dba-e836-4195-a2c1-d7a0e9e9578f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04F7">
        <w:rPr>
          <w:color w:val="1D1D1B"/>
          <w:sz w:val="28"/>
          <w:szCs w:val="28"/>
        </w:rPr>
        <w:t>, т. к. выполнены все условия определения:</w:t>
      </w:r>
    </w:p>
    <w:p w:rsidR="009439D9" w:rsidRPr="007C04F7" w:rsidRDefault="009439D9" w:rsidP="009439D9">
      <w:pPr>
        <w:pStyle w:val="a4"/>
        <w:shd w:val="clear" w:color="auto" w:fill="FFFFFF"/>
        <w:spacing w:after="240" w:afterAutospacing="0"/>
        <w:rPr>
          <w:color w:val="1D1D1B"/>
          <w:sz w:val="28"/>
          <w:szCs w:val="28"/>
        </w:rPr>
      </w:pPr>
      <w:r w:rsidRPr="007C04F7">
        <w:rPr>
          <w:color w:val="1D1D1B"/>
          <w:sz w:val="28"/>
          <w:szCs w:val="28"/>
        </w:rPr>
        <w:t>1) </w:t>
      </w:r>
      <w:r w:rsidRPr="007C04F7">
        <w:rPr>
          <w:noProof/>
          <w:color w:val="1D1D1B"/>
          <w:sz w:val="28"/>
          <w:szCs w:val="28"/>
        </w:rPr>
        <w:drawing>
          <wp:inline distT="0" distB="0" distL="0" distR="0">
            <wp:extent cx="335280" cy="312420"/>
            <wp:effectExtent l="19050" t="0" r="7620" b="0"/>
            <wp:docPr id="32" name="Рисунок 32" descr="https://resh.edu.ru/uploads/lesson_extract/5753/20200305094010/OEBPS/objects/c_matan_10_24_1/788144a4-e509-45db-b074-4245194bce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resh.edu.ru/uploads/lesson_extract/5753/20200305094010/OEBPS/objects/c_matan_10_24_1/788144a4-e509-45db-b074-4245194bced6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04F7">
        <w:rPr>
          <w:color w:val="1D1D1B"/>
          <w:sz w:val="28"/>
          <w:szCs w:val="28"/>
        </w:rPr>
        <w:t>; 2) 2 &gt; 0, 2 ≠ 1; 3) </w:t>
      </w:r>
      <w:r w:rsidRPr="007C04F7">
        <w:rPr>
          <w:noProof/>
          <w:color w:val="1D1D1B"/>
          <w:sz w:val="28"/>
          <w:szCs w:val="28"/>
        </w:rPr>
        <w:drawing>
          <wp:inline distT="0" distB="0" distL="0" distR="0">
            <wp:extent cx="480060" cy="312420"/>
            <wp:effectExtent l="19050" t="0" r="0" b="0"/>
            <wp:docPr id="33" name="Рисунок 33" descr="https://resh.edu.ru/uploads/lesson_extract/5753/20200305094010/OEBPS/objects/c_matan_10_24_1/2aa83af0-51dc-414a-948e-43b8c5a601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resh.edu.ru/uploads/lesson_extract/5753/20200305094010/OEBPS/objects/c_matan_10_24_1/2aa83af0-51dc-414a-948e-43b8c5a6014a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04F7">
        <w:rPr>
          <w:color w:val="1D1D1B"/>
          <w:sz w:val="28"/>
          <w:szCs w:val="28"/>
        </w:rPr>
        <w:t> .</w:t>
      </w:r>
    </w:p>
    <w:p w:rsidR="009439D9" w:rsidRPr="007C04F7" w:rsidRDefault="009439D9" w:rsidP="009439D9">
      <w:pPr>
        <w:pStyle w:val="a4"/>
        <w:shd w:val="clear" w:color="auto" w:fill="FFFFFF"/>
        <w:spacing w:after="240" w:afterAutospacing="0"/>
        <w:rPr>
          <w:color w:val="1D1D1B"/>
          <w:sz w:val="28"/>
          <w:szCs w:val="28"/>
        </w:rPr>
      </w:pPr>
      <w:r w:rsidRPr="007C04F7">
        <w:rPr>
          <w:color w:val="1D1D1B"/>
          <w:sz w:val="28"/>
          <w:szCs w:val="28"/>
        </w:rPr>
        <w:t>Это действие называется логарифмированием.</w:t>
      </w:r>
    </w:p>
    <w:p w:rsidR="009439D9" w:rsidRPr="007C04F7" w:rsidRDefault="009439D9" w:rsidP="009439D9">
      <w:pPr>
        <w:pStyle w:val="a4"/>
        <w:shd w:val="clear" w:color="auto" w:fill="FFFFFF"/>
        <w:spacing w:after="240" w:afterAutospacing="0"/>
        <w:rPr>
          <w:color w:val="1D1D1B"/>
          <w:sz w:val="28"/>
          <w:szCs w:val="28"/>
        </w:rPr>
      </w:pPr>
      <w:r w:rsidRPr="007C04F7">
        <w:rPr>
          <w:b/>
          <w:bCs/>
          <w:color w:val="1D1D1B"/>
          <w:sz w:val="28"/>
          <w:szCs w:val="28"/>
        </w:rPr>
        <w:t>Основная литература:</w:t>
      </w:r>
    </w:p>
    <w:p w:rsidR="009439D9" w:rsidRPr="007C04F7" w:rsidRDefault="009439D9" w:rsidP="009439D9">
      <w:pPr>
        <w:pStyle w:val="a4"/>
        <w:shd w:val="clear" w:color="auto" w:fill="FFFFFF"/>
        <w:spacing w:after="240" w:afterAutospacing="0"/>
        <w:rPr>
          <w:color w:val="1D1D1B"/>
          <w:sz w:val="28"/>
          <w:szCs w:val="28"/>
        </w:rPr>
      </w:pPr>
      <w:r w:rsidRPr="007C04F7">
        <w:rPr>
          <w:color w:val="1D1D1B"/>
          <w:sz w:val="28"/>
          <w:szCs w:val="28"/>
        </w:rPr>
        <w:t xml:space="preserve">Колягин Ю. М., Ткачева М. В., Фёдорова Н.Е. и др. Математика: алгебра и начала математического анализа, геометрия. Алгебра и начала математического анализа. 10 класс. Базовый и углублённый уровни. – М.: Просвещение, 2014. – 384 </w:t>
      </w:r>
      <w:proofErr w:type="gramStart"/>
      <w:r w:rsidRPr="007C04F7">
        <w:rPr>
          <w:color w:val="1D1D1B"/>
          <w:sz w:val="28"/>
          <w:szCs w:val="28"/>
        </w:rPr>
        <w:t>с</w:t>
      </w:r>
      <w:proofErr w:type="gramEnd"/>
      <w:r w:rsidRPr="007C04F7">
        <w:rPr>
          <w:color w:val="1D1D1B"/>
          <w:sz w:val="28"/>
          <w:szCs w:val="28"/>
        </w:rPr>
        <w:t>.</w:t>
      </w:r>
    </w:p>
    <w:p w:rsidR="005C3879" w:rsidRPr="005C3879" w:rsidRDefault="005C3879" w:rsidP="005C3879">
      <w:pPr>
        <w:spacing w:line="360" w:lineRule="auto"/>
        <w:ind w:right="-1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5C3879" w:rsidRPr="005C3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1A6C"/>
    <w:rsid w:val="00011E17"/>
    <w:rsid w:val="002A1A6C"/>
    <w:rsid w:val="005C3879"/>
    <w:rsid w:val="0068162C"/>
    <w:rsid w:val="00792AFC"/>
    <w:rsid w:val="007C04F7"/>
    <w:rsid w:val="009439D9"/>
    <w:rsid w:val="00C42573"/>
    <w:rsid w:val="00C7507C"/>
    <w:rsid w:val="00D4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750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1A6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7507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C7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11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E17"/>
    <w:rPr>
      <w:rFonts w:ascii="Tahoma" w:hAnsi="Tahoma" w:cs="Tahoma"/>
      <w:sz w:val="16"/>
      <w:szCs w:val="16"/>
    </w:rPr>
  </w:style>
  <w:style w:type="character" w:customStyle="1" w:styleId="mi">
    <w:name w:val="mi"/>
    <w:basedOn w:val="a0"/>
    <w:rsid w:val="00D47442"/>
  </w:style>
  <w:style w:type="character" w:customStyle="1" w:styleId="mo">
    <w:name w:val="mo"/>
    <w:basedOn w:val="a0"/>
    <w:rsid w:val="00D47442"/>
  </w:style>
  <w:style w:type="character" w:customStyle="1" w:styleId="mn">
    <w:name w:val="mn"/>
    <w:basedOn w:val="a0"/>
    <w:rsid w:val="00D47442"/>
  </w:style>
  <w:style w:type="character" w:styleId="a7">
    <w:name w:val="Emphasis"/>
    <w:basedOn w:val="a0"/>
    <w:uiPriority w:val="20"/>
    <w:qFormat/>
    <w:rsid w:val="009439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2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0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30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1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93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766267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single" w:sz="4" w:space="12" w:color="76A900"/>
                                                        <w:left w:val="single" w:sz="4" w:space="15" w:color="76A900"/>
                                                        <w:bottom w:val="single" w:sz="4" w:space="12" w:color="76A900"/>
                                                        <w:right w:val="single" w:sz="4" w:space="15" w:color="76A900"/>
                                                      </w:divBdr>
                                                      <w:divsChild>
                                                        <w:div w:id="320545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22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21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605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997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511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853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810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334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1159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0426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4240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8029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2773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7813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61221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127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004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146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222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5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626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245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873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7937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521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1051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30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9316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0991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7951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96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11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8794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6168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8993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0447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7884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84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3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2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3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7922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4" w:space="12" w:color="76A900"/>
                                    <w:left w:val="single" w:sz="4" w:space="15" w:color="76A900"/>
                                    <w:bottom w:val="single" w:sz="4" w:space="12" w:color="76A900"/>
                                    <w:right w:val="single" w:sz="4" w:space="15" w:color="76A900"/>
                                  </w:divBdr>
                                  <w:divsChild>
                                    <w:div w:id="201098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59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00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226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095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386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644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409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346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1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03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07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2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36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08547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7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043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42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280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555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1640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7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74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4659">
                  <w:marLeft w:val="0"/>
                  <w:marRight w:val="0"/>
                  <w:marTop w:val="300"/>
                  <w:marBottom w:val="300"/>
                  <w:divBdr>
                    <w:top w:val="single" w:sz="4" w:space="12" w:color="76A900"/>
                    <w:left w:val="single" w:sz="4" w:space="15" w:color="76A900"/>
                    <w:bottom w:val="single" w:sz="4" w:space="12" w:color="76A900"/>
                    <w:right w:val="single" w:sz="4" w:space="15" w:color="76A900"/>
                  </w:divBdr>
                  <w:divsChild>
                    <w:div w:id="16829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3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1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9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940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11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71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059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94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73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76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43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38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7" Type="http://schemas.openxmlformats.org/officeDocument/2006/relationships/hyperlink" Target="https://ru.wikipedia.org/wiki/%D0%9B%D0%B0%D0%BF%D0%BB%D0%B0%D1%81,_%D0%9F%D1%8C%D0%B5%D1%80-%D0%A1%D0%B8%D0%BC%D0%BE%D0%BD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4%D0%B8%D1%84%D1%84%D0%B5%D1%80%D0%B5%D0%BD%D1%86%D0%B8%D0%B0%D0%BB%D1%8C%D0%BD%D0%BE%D0%B5_%D1%83%D1%80%D0%B0%D0%B2%D0%BD%D0%B5%D0%BD%D0%B8%D0%B5" TargetMode="Externa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hyperlink" Target="https://ru.wikipedia.org/wiki/%D0%A2%D1%80%D0%B0%D0%BD%D1%81%D1%86%D0%B5%D0%BD%D0%B4%D0%B5%D0%BD%D1%82%D0%BD%D0%B0%D1%8F_%D1%84%D1%83%D0%BD%D0%BA%D1%86%D0%B8%D1%8F" TargetMode="Externa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3.wmf"/><Relationship Id="rId19" Type="http://schemas.openxmlformats.org/officeDocument/2006/relationships/image" Target="media/image11.png"/><Relationship Id="rId4" Type="http://schemas.openxmlformats.org/officeDocument/2006/relationships/hyperlink" Target="https://ru.wikipedia.org/wiki/%D0%9B%D0%BE%D0%B3%D0%B0%D1%80%D0%B8%D1%84%D0%BC" TargetMode="External"/><Relationship Id="rId9" Type="http://schemas.openxmlformats.org/officeDocument/2006/relationships/image" Target="media/image2.gif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35-4</dc:creator>
  <cp:lastModifiedBy>35-4</cp:lastModifiedBy>
  <cp:revision>4</cp:revision>
  <dcterms:created xsi:type="dcterms:W3CDTF">2021-11-19T10:49:00Z</dcterms:created>
  <dcterms:modified xsi:type="dcterms:W3CDTF">2021-11-19T10:53:00Z</dcterms:modified>
</cp:coreProperties>
</file>